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NA ALSO!</w:t>
      </w:r>
    </w:p>
    <w:p>
      <w:pPr/>
      <w:r>
        <w:rPr>
          <w:rFonts w:ascii="Helvetica" w:hAnsi="Helvetica" w:cs="Helvetica"/>
          <w:sz w:val="24"/>
          <w:sz-cs w:val="24"/>
          <w:b/>
        </w:rPr>
        <w:t xml:space="preserve">Neuauflage in HDO steht an!</w:t>
      </w:r>
    </w:p>
    <w:p>
      <w:pPr/>
      <w:r>
        <w:rPr>
          <w:rFonts w:ascii="Helvetica" w:hAnsi="Helvetica" w:cs="Helvetica"/>
          <w:sz w:val="24"/>
          <w:sz-cs w:val="24"/>
          <w:b/>
        </w:rPr>
        <w:t xml:space="preserve"/>
      </w:r>
    </w:p>
    <w:p>
      <w:pPr/>
      <w:r>
        <w:rPr>
          <w:rFonts w:ascii="Helvetica Light" w:hAnsi="Helvetica Light" w:cs="Helvetica Light"/>
          <w:sz w:val="24"/>
          <w:sz-cs w:val="24"/>
        </w:rPr>
        <w:t xml:space="preserve">Nach heißen und eiskalten Zeiten für Werners Zeichner Brösel alias Rötger Feldmann drückt er im eigenen Bröseline Verlag jetzt wieder voll auf die Tube! Nach dem Verlagsdebüt WERNER – WAT NU!? (Band 13, 2018) – dem ersten Werner-Band seit 14 Jahren – geht’s nun mit den ersten zwölf Bänden weiter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Seit Januar 2019 erscheinen neue alte Bände. In WERNER – NA ALSO! (1996) entsteht die legendäre Satte Literschüssel. Werner hebt den ultimativen Eisentraum aus der Taufe, weil alle käuflich zu erwerbenden Motorräder einfach viel zu langweilig sind. Die Polizisten Bruno und Helmut machen bald darauf nähere Bekanntschaft mit dem Unikat. Unterdessen möchte Günzelsen seine neue Sekretärin ausprobieren, erhält jedoch eine Einladung von Röhrich, die er auf Grund der Anwesenheit ranghoher Stadtvertreter nicht ablehnen kann. Günzelsen würde lieber drei Tonnen Scheiße fressen anstatt Röhrichs Feier beizuwohnen, muss jedoch im späteren Verlauf der Feier feststellen, dass sein Nachmittag nicht grundlegend anders verläuft als sein alternativer Plan. Nicht zu vergessen ist auch Ewald Koslowsky, der mit einem Nasensegel die Welt umrundet und seinen Rekord von 1967 brechen will.</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 1950 in Travemünde das Licht der Welt. Seine Lehre zum Lithografen schließt er ab – man mag es kaum glauben. Danach gönnt er sich eine 6-jährige Auszeit in Form von arbeitslos und Spaß dabei. In dieser kreativen Schaffensphase widmet er sich zunehmend dem Zeichnen von Comics. Nach ersten Veröffentlichungen in der Satirezeitschrift Pardon, wird er schnell zum freischaffenden Zeichner und bittet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zelebrieren eine Wahnsinnsparty aus Benzin, Bier und Gummi! Neun Jahre nach dem ersten Buch donnert Werner erstmals im Kino erfolgreich über die Landstraßen: WERNER – BEINHART! ist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r>
        <w:rPr>
          <w:rFonts w:ascii="Helvetica Light" w:hAnsi="Helvetica Light" w:cs="Helvetica Light"/>
          <w:sz w:val="24"/>
          <w:sz-cs w:val="24"/>
        </w:rPr>
        <w:t xml:space="preserve">Band 09</w:t>
      </w:r>
    </w:p>
    <w:p>
      <w:pPr/>
      <w:r>
        <w:rPr>
          <w:rFonts w:ascii="Helvetica Light" w:hAnsi="Helvetica Light" w:cs="Helvetica Light"/>
          <w:sz w:val="24"/>
          <w:sz-cs w:val="24"/>
        </w:rPr>
        <w:t xml:space="preserve">Brösel: WERNER – NA ALSO!</w:t>
      </w:r>
    </w:p>
    <w:p>
      <w:pPr/>
      <w:r>
        <w:rPr>
          <w:rFonts w:ascii="Helvetica Light" w:hAnsi="Helvetica Light" w:cs="Helvetica Light"/>
          <w:sz w:val="24"/>
          <w:sz-cs w:val="24"/>
        </w:rPr>
        <w:t xml:space="preserve">A5 Softcover, 128 Seiten</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Rötger Feldmann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 – Exgummibur</dc:title>
</cp:coreProperties>
</file>

<file path=docProps/meta.xml><?xml version="1.0" encoding="utf-8"?>
<meta xmlns="http://schemas.apple.com/cocoa/2006/metadata">
  <generator>CocoaOOXMLWriter/1038.36</generator>
</meta>
</file>